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海淀居住地变更</w:t>
      </w:r>
    </w:p>
    <w:tbl>
      <w:tblPr>
        <w:tblStyle w:val="5"/>
        <w:tblW w:w="98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140"/>
        <w:gridCol w:w="7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序号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学历证书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与当前系统教育信息最高学历一致的毕业证书，若个人系统完善后比对出两个及以上同等最高学历，对应的学历毕业证书均须提供。（如初次申报时使用的学历与最终学历不一致，初次及最终学历对应的毕业证书均须提供）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原件扫描件。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学历认证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以上毕业证书对应的学历认证，即《电子注册备案表》（非学籍）或纸版学历认证。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"https://www.ciicbj.com/eportal/fileDir/ciicwqfwzw/resource/cms/article/558053/559221/在线认证打印指南8.22.pdf"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kern w:val="0"/>
                <w:sz w:val="19"/>
                <w:szCs w:val="19"/>
              </w:rPr>
              <w:t>在线认证打印指南</w:t>
            </w:r>
            <w:r>
              <w:rPr>
                <w:rStyle w:val="8"/>
                <w:rFonts w:hint="eastAsia" w:ascii="宋体" w:hAnsi="宋体" w:eastAsia="宋体" w:cs="宋体"/>
                <w:kern w:val="0"/>
                <w:sz w:val="19"/>
                <w:szCs w:val="19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原件扫描件。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学位证书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与当前系统教育信息最高学位一致的毕业证书；（如初次申报时使用的学位与最终学位不一致，初次及最终学位对应的学位证书均须提供）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原件扫描件。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学位认证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以上学位证书对应的学位认证，即学位认证报告。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"https://www.ciicbj.com/eportal/fileDir/ciicwqfwzw/resource/cms/article/558053/559221/在线认证打印指南8.22.pdf"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kern w:val="0"/>
                <w:sz w:val="19"/>
                <w:szCs w:val="19"/>
              </w:rPr>
              <w:t>在线认证打印指南</w:t>
            </w:r>
            <w:r>
              <w:rPr>
                <w:rStyle w:val="8"/>
                <w:rFonts w:hint="eastAsia" w:ascii="宋体" w:hAnsi="宋体" w:eastAsia="宋体" w:cs="宋体"/>
                <w:kern w:val="0"/>
                <w:sz w:val="19"/>
                <w:szCs w:val="19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原件扫描件。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职称证书及评审材料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与当前系统一致的职称证书及评审材料。如未用职称申报，无需提供（如初次申报时的职称与系统职称不一致，请两者都提供）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原件扫描件。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户口本首页及本人页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申请人户口本首页及本人页。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原件扫描件。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结婚证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申请人及配偶结婚证关键信息页。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原件扫描件。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与申请单位签订的有效劳动合同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与申请单位签订的有效劳动合同关键信息页，有效期4个月以上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原件扫描件。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收入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证明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近一年在申请单位的收入材料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（纳税记录+申报收入查询）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。打印指南请见新申请业务。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原件扫描件</w:t>
            </w:r>
          </w:p>
          <w:p>
            <w:r>
              <w:rPr>
                <w:rFonts w:hint="eastAsia"/>
                <w:szCs w:val="22"/>
              </w:rPr>
              <w:t>登录</w:t>
            </w:r>
            <w:r>
              <w:fldChar w:fldCharType="begin"/>
            </w:r>
            <w:r>
              <w:instrText xml:space="preserve"> HYPERLINK "https://www.so.com/link?m=avoBhF1JMwOOkNTYYKEayx86Mpnesd7T7dDPuGH0e8rW%2B7PVZlR12zXSTcxcgx1pDcVmhMkvxDdBKAluuTvh7xiznCXX4fcB4YQuJc70yk5ruRZiIGO2X%2FF%2BSmV9AeEAQqmMpbENuy%2B4E8YRYi3lK4wHcm7KblO7sN10ixuBP%2Flh1rdgvHWnPnyjy9Sq1bJ66eb1c3szPdXsEBpe%2B6G7J9Wi10gfsbyQmx1sD%2Fbt1HOb%2Fp%2FdsLu5%2BWQdbjSM%3D" \t "_blank" </w:instrText>
            </w:r>
            <w:r>
              <w:fldChar w:fldCharType="separate"/>
            </w:r>
            <w:r>
              <w:rPr>
                <w:szCs w:val="22"/>
              </w:rPr>
              <w:t>国家税务总局北京市税务局</w:t>
            </w:r>
            <w:r>
              <w:rPr>
                <w:szCs w:val="22"/>
              </w:rPr>
              <w:fldChar w:fldCharType="end"/>
            </w:r>
            <w:r>
              <w:rPr>
                <w:rFonts w:hint="eastAsia"/>
                <w:szCs w:val="22"/>
              </w:rPr>
              <w:t>:</w:t>
            </w:r>
            <w:r>
              <w:fldChar w:fldCharType="begin"/>
            </w:r>
            <w:r>
              <w:instrText xml:space="preserve"> HYPERLINK "http://beijing.chinatax.gov.cn/bjswjwz/" </w:instrText>
            </w:r>
            <w:r>
              <w:fldChar w:fldCharType="separate"/>
            </w:r>
            <w:r>
              <w:rPr>
                <w:rStyle w:val="8"/>
              </w:rPr>
              <w:t>http://beijing.chinatax.gov.cn/bjswjwz/</w:t>
            </w:r>
            <w:r>
              <w:rPr>
                <w:rStyle w:val="8"/>
              </w:rPr>
              <w:fldChar w:fldCharType="end"/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"http://www.ciicbj.com/eportal/fileDir/ciicwqfwzw/resource/cms/article/558053/559221/纳税记录打印指南.docx" </w:instrText>
            </w:r>
            <w:r>
              <w:fldChar w:fldCharType="separate"/>
            </w:r>
            <w:r>
              <w:rPr>
                <w:rStyle w:val="7"/>
                <w:rFonts w:hint="eastAsia"/>
                <w:szCs w:val="22"/>
              </w:rPr>
              <w:t>纳税记录打印指南</w:t>
            </w:r>
            <w:r>
              <w:rPr>
                <w:rStyle w:val="7"/>
                <w:rFonts w:hint="eastAsia"/>
                <w:szCs w:val="22"/>
              </w:rPr>
              <w:fldChar w:fldCharType="end"/>
            </w:r>
          </w:p>
        </w:tc>
      </w:tr>
    </w:tbl>
    <w:p>
      <w:pPr>
        <w:pStyle w:val="4"/>
        <w:widowControl/>
        <w:spacing w:beforeAutospacing="0" w:afterAutospacing="0" w:line="360" w:lineRule="auto"/>
        <w:rPr>
          <w:rFonts w:ascii="宋体" w:hAnsi="宋体" w:eastAsia="宋体" w:cs="宋体"/>
          <w:color w:val="3A3A3A"/>
          <w:sz w:val="21"/>
          <w:szCs w:val="21"/>
        </w:rPr>
      </w:pPr>
    </w:p>
    <w:p>
      <w:pPr>
        <w:pStyle w:val="4"/>
        <w:widowControl/>
        <w:spacing w:beforeAutospacing="0" w:afterAutospacing="0"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材料清单：</w:t>
      </w:r>
    </w:p>
    <w:p>
      <w:pPr>
        <w:pStyle w:val="4"/>
        <w:widowControl/>
        <w:spacing w:beforeAutospacing="0" w:afterAutospacing="0"/>
        <w:rPr>
          <w:rFonts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在京固定住所相关证明材料。</w:t>
      </w:r>
      <w:r>
        <w:rPr>
          <w:rFonts w:hint="eastAsia" w:ascii="宋体" w:hAnsi="宋体" w:cs="宋体"/>
          <w:color w:val="000000"/>
          <w:sz w:val="19"/>
          <w:szCs w:val="19"/>
        </w:rPr>
        <w:t xml:space="preserve">                                                             1、</w:t>
      </w:r>
      <w:r>
        <w:rPr>
          <w:rFonts w:hint="eastAsia" w:ascii="宋体" w:hAnsi="宋体" w:eastAsia="宋体" w:cs="宋体"/>
          <w:color w:val="000000"/>
          <w:sz w:val="19"/>
          <w:szCs w:val="19"/>
        </w:rPr>
        <w:t>自有住房的：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（1</w:t>
      </w:r>
      <w:r>
        <w:rPr>
          <w:rFonts w:hint="eastAsia" w:ascii="宋体" w:hAnsi="宋体" w:eastAsia="宋体" w:cs="宋体"/>
          <w:color w:val="000000"/>
          <w:sz w:val="19"/>
          <w:szCs w:val="19"/>
        </w:rPr>
        <w:t>）《房屋所有权证》或《不动产权证书》原件，产权证为配偶的，还须提供结婚证；</w:t>
      </w:r>
      <w:r>
        <w:rPr>
          <w:rFonts w:hint="eastAsia" w:ascii="宋体" w:hAnsi="宋体" w:cs="宋体"/>
          <w:color w:val="000000"/>
          <w:sz w:val="19"/>
          <w:szCs w:val="19"/>
        </w:rPr>
        <w:t>（提供信息页、附记页、房屋登记表页），</w:t>
      </w:r>
      <w:r>
        <w:rPr>
          <w:rFonts w:hint="eastAsia" w:ascii="宋体" w:hAnsi="宋体" w:eastAsia="宋体" w:cs="宋体"/>
          <w:color w:val="000000"/>
          <w:sz w:val="19"/>
          <w:szCs w:val="19"/>
        </w:rPr>
        <w:t>房屋用途需为住宅或公寓（办公、酒店及商用房屋不属于住宅）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19"/>
          <w:szCs w:val="19"/>
        </w:rPr>
        <w:t>①如房屋为二手房买卖的，需提供《房屋所有权证》或《不动产权证书》；</w:t>
      </w:r>
      <w:r>
        <w:rPr>
          <w:rFonts w:hint="eastAsia" w:ascii="宋体" w:hAnsi="宋体" w:eastAsia="宋体" w:cs="宋体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color w:val="000000"/>
          <w:sz w:val="19"/>
          <w:szCs w:val="19"/>
        </w:rPr>
        <w:t>②如房本在银行抵押，需出具有银行抵押章的房本复印件作为原件；</w:t>
      </w:r>
      <w:r>
        <w:rPr>
          <w:rFonts w:hint="eastAsia" w:ascii="宋体" w:hAnsi="宋体" w:eastAsia="宋体" w:cs="宋体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color w:val="000000"/>
          <w:sz w:val="19"/>
          <w:szCs w:val="19"/>
        </w:rPr>
        <w:t>（2）尚未取得的，房屋为现房的，提供商品房买卖网签合同原件，房屋为预售房的，提供预售</w:t>
      </w:r>
      <w:r>
        <w:rPr>
          <w:rFonts w:hint="eastAsia" w:ascii="宋体" w:hAnsi="宋体" w:cs="宋体"/>
          <w:bCs/>
          <w:color w:val="000000"/>
          <w:sz w:val="19"/>
          <w:szCs w:val="19"/>
        </w:rPr>
        <w:t>合同原件+</w:t>
      </w:r>
      <w:r>
        <w:rPr>
          <w:rFonts w:hint="eastAsia" w:ascii="宋体" w:hAnsi="宋体" w:eastAsia="宋体" w:cs="宋体"/>
          <w:color w:val="000000"/>
          <w:sz w:val="19"/>
          <w:szCs w:val="19"/>
        </w:rPr>
        <w:t>开发商或物业开具的入住证明原件或《北京市居住证（卡）确认单》原件；合同中需有房屋交付日期，且交付日期距离申请日期至少6个月以上；</w:t>
      </w:r>
      <w:r>
        <w:rPr>
          <w:rFonts w:hint="eastAsia" w:ascii="宋体" w:hAnsi="宋体" w:cs="宋体"/>
          <w:color w:val="000000"/>
          <w:sz w:val="19"/>
          <w:szCs w:val="19"/>
        </w:rPr>
        <w:t>房屋用途需为住宅房屋用途需为住宅或公寓（办公、酒店及商用房屋不属于住宅）；  购房合同中需明确体现该房屋为预售房还是现房，及房屋产权性质等信息；</w:t>
      </w:r>
    </w:p>
    <w:p>
      <w:pPr>
        <w:pStyle w:val="4"/>
        <w:widowControl/>
        <w:spacing w:beforeAutospacing="0" w:afterAutospacing="0"/>
        <w:rPr>
          <w:rFonts w:ascii="宋体" w:hAnsi="宋体" w:eastAsia="宋体" w:cs="宋体"/>
          <w:sz w:val="21"/>
          <w:szCs w:val="21"/>
        </w:rPr>
      </w:pPr>
    </w:p>
    <w:p>
      <w:pPr>
        <w:pStyle w:val="4"/>
        <w:widowControl/>
        <w:spacing w:beforeAutospacing="0" w:afterAutospacing="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color w:val="000000"/>
          <w:sz w:val="19"/>
          <w:szCs w:val="19"/>
        </w:rPr>
        <w:t>2、</w:t>
      </w:r>
      <w:r>
        <w:rPr>
          <w:rFonts w:hint="eastAsia" w:ascii="宋体" w:hAnsi="宋体" w:eastAsia="宋体" w:cs="宋体"/>
          <w:color w:val="000000"/>
          <w:sz w:val="19"/>
          <w:szCs w:val="19"/>
        </w:rPr>
        <w:t>如为借住亲友的：</w:t>
      </w:r>
      <w:r>
        <w:rPr>
          <w:rFonts w:hint="eastAsia" w:ascii="宋体" w:hAnsi="宋体" w:eastAsia="宋体" w:cs="宋体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color w:val="000000"/>
          <w:sz w:val="19"/>
          <w:szCs w:val="19"/>
        </w:rPr>
        <w:t>（1）出具《房屋所有权证》或《不动产权证书》，</w:t>
      </w:r>
      <w:r>
        <w:rPr>
          <w:rFonts w:hint="eastAsia" w:ascii="宋体" w:hAnsi="宋体" w:cs="宋体"/>
          <w:color w:val="000000"/>
          <w:sz w:val="19"/>
          <w:szCs w:val="19"/>
        </w:rPr>
        <w:t>尚未取得的，房屋为现房的，提供商品房买卖网签合同原件，房屋为预售房的，提供</w:t>
      </w:r>
      <w:r>
        <w:rPr>
          <w:rFonts w:hint="eastAsia" w:ascii="宋体" w:hAnsi="宋体" w:cs="宋体"/>
          <w:bCs/>
          <w:color w:val="000000"/>
          <w:sz w:val="19"/>
          <w:szCs w:val="19"/>
        </w:rPr>
        <w:t>预售合同原件+</w:t>
      </w:r>
      <w:r>
        <w:rPr>
          <w:rFonts w:hint="eastAsia" w:ascii="宋体" w:hAnsi="宋体" w:cs="宋体"/>
          <w:color w:val="000000"/>
          <w:sz w:val="19"/>
          <w:szCs w:val="19"/>
        </w:rPr>
        <w:t>开发商或物业开具的入住证明原件或《北京市居住证（卡）确认单》原件；合同中需有房屋交付日期，且交付日期距离申请日期至少6个月以上， 购房合同中需明确体现该房屋为预售房还是现房，及房屋产权性质等信息；亲友双方签署的借住诚信声明原件，双方身份证原件；借住声明中，房屋地址需与房本一致，落款日期为复审合格日期30天内；房屋用途需为住宅房屋用途需为住宅或公寓（办公、酒店及商用房屋不属于住宅）；</w:t>
      </w:r>
    </w:p>
    <w:p>
      <w:pPr>
        <w:pStyle w:val="4"/>
        <w:widowControl/>
        <w:spacing w:beforeAutospacing="0" w:afterAutospacing="0"/>
        <w:rPr>
          <w:rFonts w:ascii="宋体" w:hAnsi="宋体" w:eastAsia="宋体" w:cs="宋体"/>
          <w:color w:val="000000"/>
          <w:sz w:val="19"/>
          <w:szCs w:val="19"/>
        </w:rPr>
      </w:pPr>
    </w:p>
    <w:p>
      <w:pPr>
        <w:pStyle w:val="4"/>
        <w:widowControl/>
        <w:spacing w:beforeAutospacing="0" w:afterAutospacing="0"/>
        <w:rPr>
          <w:rFonts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cs="宋体"/>
          <w:color w:val="000000"/>
          <w:sz w:val="19"/>
          <w:szCs w:val="19"/>
        </w:rPr>
        <w:t>（2）</w:t>
      </w:r>
      <w:r>
        <w:rPr>
          <w:rFonts w:hint="eastAsia" w:ascii="宋体" w:hAnsi="宋体" w:eastAsia="宋体" w:cs="宋体"/>
          <w:color w:val="000000"/>
          <w:sz w:val="19"/>
          <w:szCs w:val="19"/>
        </w:rPr>
        <w:t>亲友双方手写签署的声明原件，签署日期距离报送日期20天内；（借住声明中房屋地址需与房本一致）</w:t>
      </w:r>
    </w:p>
    <w:p>
      <w:pPr>
        <w:pStyle w:val="4"/>
        <w:widowControl/>
        <w:spacing w:beforeAutospacing="0" w:afterAutospacing="0"/>
        <w:rPr>
          <w:rFonts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（3）双方身份证原件；（模板：</w:t>
      </w:r>
      <w:r>
        <w:fldChar w:fldCharType="begin"/>
      </w:r>
      <w:r>
        <w:instrText xml:space="preserve"> HYPERLINK "http://www.ciicbj.com/eportal/fileDir/ciicwqfwzw/resource/cms/article/558053/559221/2021092716230757831.docx" </w:instrText>
      </w:r>
      <w:r>
        <w:fldChar w:fldCharType="separate"/>
      </w:r>
      <w:r>
        <w:rPr>
          <w:rStyle w:val="7"/>
          <w:rFonts w:hint="eastAsia" w:ascii="宋体" w:hAnsi="宋体" w:eastAsia="宋体" w:cs="宋体"/>
          <w:sz w:val="19"/>
          <w:szCs w:val="19"/>
        </w:rPr>
        <w:t>房屋诚信声明</w:t>
      </w:r>
      <w:r>
        <w:rPr>
          <w:rStyle w:val="7"/>
          <w:rFonts w:hint="eastAsia" w:ascii="宋体" w:hAnsi="宋体" w:eastAsia="宋体" w:cs="宋体"/>
          <w:sz w:val="19"/>
          <w:szCs w:val="19"/>
        </w:rPr>
        <w:fldChar w:fldCharType="end"/>
      </w:r>
      <w:r>
        <w:rPr>
          <w:rFonts w:hint="eastAsia" w:ascii="宋体" w:hAnsi="宋体" w:eastAsia="宋体" w:cs="宋体"/>
          <w:color w:val="000000"/>
          <w:sz w:val="19"/>
          <w:szCs w:val="19"/>
        </w:rPr>
        <w:t xml:space="preserve">）                        </w:t>
      </w:r>
      <w:r>
        <w:rPr>
          <w:rFonts w:hint="eastAsia" w:ascii="宋体" w:hAnsi="宋体" w:cs="宋体"/>
          <w:color w:val="000000"/>
          <w:sz w:val="19"/>
          <w:szCs w:val="19"/>
        </w:rPr>
        <w:t xml:space="preserve">                           </w:t>
      </w:r>
      <w:r>
        <w:rPr>
          <w:rFonts w:hint="eastAsia" w:ascii="宋体" w:hAnsi="宋体" w:eastAsia="宋体" w:cs="宋体"/>
          <w:color w:val="000000"/>
          <w:sz w:val="19"/>
          <w:szCs w:val="19"/>
        </w:rPr>
        <w:t xml:space="preserve">  3、租赁房屋的：</w:t>
      </w:r>
      <w:r>
        <w:rPr>
          <w:rFonts w:hint="eastAsia" w:ascii="宋体" w:hAnsi="宋体" w:eastAsia="宋体" w:cs="宋体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color w:val="000000"/>
          <w:sz w:val="19"/>
          <w:szCs w:val="19"/>
        </w:rPr>
        <w:t>提供记载有房屋详细地址，出租人和承租人双方姓名、身份证号码、联系方式、租赁期限的房屋租赁合同或协议原件；</w:t>
      </w:r>
      <w:r>
        <w:rPr>
          <w:rFonts w:hint="eastAsia" w:ascii="宋体" w:hAnsi="宋体" w:eastAsia="宋体" w:cs="宋体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color w:val="000000"/>
          <w:sz w:val="19"/>
          <w:szCs w:val="19"/>
        </w:rPr>
        <w:t>（1）租住居民户房屋的，另需提供《房屋所有权证》或《不动产权证书》，</w:t>
      </w:r>
      <w:r>
        <w:rPr>
          <w:rFonts w:hint="eastAsia" w:ascii="宋体" w:hAnsi="宋体" w:cs="宋体"/>
          <w:color w:val="000000"/>
          <w:sz w:val="19"/>
          <w:szCs w:val="19"/>
        </w:rPr>
        <w:t>尚未取得的，房屋为现房的，提供商品房买卖网签合同原件，房屋为预售房的，提供</w:t>
      </w:r>
      <w:r>
        <w:rPr>
          <w:rFonts w:hint="eastAsia" w:ascii="宋体" w:hAnsi="宋体" w:cs="宋体"/>
          <w:bCs/>
          <w:color w:val="000000"/>
          <w:sz w:val="19"/>
          <w:szCs w:val="19"/>
        </w:rPr>
        <w:t>预售合同原件+</w:t>
      </w:r>
      <w:r>
        <w:rPr>
          <w:rFonts w:hint="eastAsia" w:ascii="宋体" w:hAnsi="宋体" w:cs="宋体"/>
          <w:color w:val="000000"/>
          <w:sz w:val="19"/>
          <w:szCs w:val="19"/>
        </w:rPr>
        <w:t>开发商或物业开具的入住证明原件或《北京市居住证（卡）确认单》原件；</w:t>
      </w:r>
      <w:r>
        <w:rPr>
          <w:rFonts w:hint="eastAsia" w:ascii="宋体" w:hAnsi="宋体" w:eastAsia="宋体" w:cs="宋体"/>
          <w:color w:val="000000"/>
          <w:sz w:val="19"/>
          <w:szCs w:val="19"/>
        </w:rPr>
        <w:t>合同中需有房屋交付日期，且交付日期距离申请日期至少6个月以上；</w:t>
      </w:r>
      <w:r>
        <w:rPr>
          <w:rFonts w:hint="eastAsia" w:ascii="宋体" w:hAnsi="宋体" w:cs="宋体"/>
          <w:color w:val="000000"/>
          <w:sz w:val="19"/>
          <w:szCs w:val="19"/>
        </w:rPr>
        <w:t>房屋用途需为住宅房屋用途需为住宅或公寓（办公、酒店及商用房屋不属于住宅）；   购房合同中需明确体现该房屋为预售房还是现房，及房屋产权性质等信息；</w:t>
      </w:r>
    </w:p>
    <w:p>
      <w:pPr>
        <w:pStyle w:val="4"/>
        <w:widowControl/>
        <w:spacing w:beforeAutospacing="0" w:afterAutospacing="0"/>
        <w:rPr>
          <w:rFonts w:ascii="宋体" w:hAnsi="宋体" w:eastAsia="宋体" w:cs="宋体"/>
          <w:color w:val="000000"/>
          <w:sz w:val="19"/>
          <w:szCs w:val="19"/>
        </w:rPr>
      </w:pPr>
    </w:p>
    <w:p>
      <w:pPr>
        <w:pStyle w:val="4"/>
        <w:widowControl/>
        <w:spacing w:beforeAutospacing="0" w:afterAutospacing="0"/>
        <w:rPr>
          <w:rFonts w:ascii="宋体" w:hAnsi="宋体" w:cs="宋体"/>
          <w:sz w:val="21"/>
          <w:szCs w:val="21"/>
        </w:rPr>
      </w:pPr>
    </w:p>
    <w:p>
      <w:pPr>
        <w:pStyle w:val="4"/>
        <w:widowControl/>
        <w:spacing w:beforeAutospacing="0" w:afterAutospacing="0" w:line="360" w:lineRule="auto"/>
        <w:rPr>
          <w:rFonts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color w:val="000000"/>
          <w:sz w:val="19"/>
          <w:szCs w:val="19"/>
        </w:rPr>
        <w:t>（2）租住农村宅基地房屋的，另需提供房屋所有人户口簿原件；如无法提供房屋使用证(具体名字已实物名称为准)，请提供《北京市居住证（卡）确认单》原件；</w:t>
      </w:r>
    </w:p>
    <w:p>
      <w:pPr>
        <w:pStyle w:val="4"/>
        <w:widowControl/>
        <w:spacing w:beforeAutospacing="0" w:afterAutospacing="0" w:line="360" w:lineRule="auto"/>
        <w:rPr>
          <w:rFonts w:ascii="宋体" w:hAnsi="宋体" w:eastAsia="宋体" w:cs="宋体"/>
          <w:color w:val="3A3A3A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（3）住单位公房的由房屋产权单位出具房屋产权证明或租赁合同原件，单位出具的申请人居住证明原件；</w:t>
      </w:r>
      <w:r>
        <w:rPr>
          <w:rFonts w:hint="eastAsia" w:ascii="宋体" w:hAnsi="宋体" w:eastAsia="宋体" w:cs="宋体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color w:val="FF0000"/>
          <w:sz w:val="19"/>
          <w:szCs w:val="19"/>
        </w:rPr>
        <w:t>（4）持有《北京市居住证》的：</w:t>
      </w:r>
      <w:r>
        <w:rPr>
          <w:rFonts w:hint="eastAsia" w:ascii="宋体" w:hAnsi="宋体" w:eastAsia="宋体" w:cs="宋体"/>
          <w:color w:val="FF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color w:val="FF0000"/>
          <w:sz w:val="19"/>
          <w:szCs w:val="19"/>
        </w:rPr>
        <w:t>提供距有效期至少2个月的《北京市居住证（卡）确认单》原件；（如居住证为电子居住卡的，需提交有派出所户籍章的纸质居住证确认单原件）</w:t>
      </w:r>
      <w:r>
        <w:rPr>
          <w:rFonts w:hint="eastAsia" w:ascii="宋体" w:hAnsi="宋体" w:eastAsia="宋体" w:cs="宋体"/>
          <w:color w:val="000000"/>
          <w:sz w:val="19"/>
          <w:szCs w:val="19"/>
        </w:rPr>
        <w:t>原件扫描件。</w:t>
      </w:r>
      <w:r>
        <w:rPr>
          <w:rFonts w:hint="eastAsia" w:ascii="宋体" w:hAnsi="宋体" w:eastAsia="宋体" w:cs="宋体"/>
          <w:color w:val="3A3A3A"/>
          <w:sz w:val="21"/>
          <w:szCs w:val="21"/>
        </w:rPr>
        <w:br w:type="textWrapping"/>
      </w:r>
    </w:p>
    <w:p>
      <w:pPr>
        <w:pStyle w:val="4"/>
        <w:widowControl/>
        <w:spacing w:beforeAutospacing="0" w:afterAutospacing="0"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</w:t>
      </w:r>
      <w:r>
        <w:fldChar w:fldCharType="begin"/>
      </w:r>
      <w:r>
        <w:instrText xml:space="preserve"> HYPERLINK "http://www.ciicbj.com/eportal/fileDir/ciicwqfwzw/resource/cms/article/558062/559489/海淀-个人诚信声明.doc" </w:instrText>
      </w:r>
      <w:r>
        <w:fldChar w:fldCharType="separate"/>
      </w:r>
      <w:r>
        <w:rPr>
          <w:rStyle w:val="7"/>
          <w:rFonts w:hint="eastAsia" w:ascii="宋体" w:hAnsi="宋体" w:eastAsia="宋体" w:cs="宋体"/>
          <w:sz w:val="21"/>
          <w:szCs w:val="21"/>
        </w:rPr>
        <w:t>诚信声明</w:t>
      </w:r>
      <w:r>
        <w:rPr>
          <w:rStyle w:val="7"/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，申请人、单位负责手写人签字，加盖单位公章(签署日期距离报送日期20天内）；</w:t>
      </w:r>
    </w:p>
    <w:p>
      <w:pPr>
        <w:pStyle w:val="4"/>
        <w:widowControl/>
        <w:spacing w:beforeAutospacing="0" w:afterAutospacing="0" w:line="360" w:lineRule="auto"/>
        <w:rPr>
          <w:rFonts w:ascii="宋体" w:hAnsi="宋体" w:eastAsia="宋体" w:cs="宋体"/>
          <w:sz w:val="21"/>
          <w:szCs w:val="21"/>
        </w:rPr>
      </w:pPr>
    </w:p>
    <w:p>
      <w:pPr>
        <w:pStyle w:val="4"/>
        <w:widowControl/>
        <w:spacing w:beforeAutospacing="0" w:afterAutospacing="0"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温馨提示：所有扫描件请发送原件，PDF格式，大小小于2M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NzdiMjZlZWZiNzJiZTU2MDUwN2U4NDhlZTk0ZTMifQ=="/>
  </w:docVars>
  <w:rsids>
    <w:rsidRoot w:val="2CB4749A"/>
    <w:rsid w:val="002540B7"/>
    <w:rsid w:val="0029637C"/>
    <w:rsid w:val="00840F5F"/>
    <w:rsid w:val="00A963C8"/>
    <w:rsid w:val="00C133B1"/>
    <w:rsid w:val="00D35886"/>
    <w:rsid w:val="00DA7C2A"/>
    <w:rsid w:val="00DD6055"/>
    <w:rsid w:val="00E85FBC"/>
    <w:rsid w:val="00EA76A5"/>
    <w:rsid w:val="00FB7E0D"/>
    <w:rsid w:val="00FD78C8"/>
    <w:rsid w:val="094653BF"/>
    <w:rsid w:val="0E9B7E7C"/>
    <w:rsid w:val="1F597217"/>
    <w:rsid w:val="2513295C"/>
    <w:rsid w:val="26D93B30"/>
    <w:rsid w:val="27A80BAA"/>
    <w:rsid w:val="28070D8F"/>
    <w:rsid w:val="2C8E15EA"/>
    <w:rsid w:val="2CB4749A"/>
    <w:rsid w:val="2CE830B6"/>
    <w:rsid w:val="2FA64625"/>
    <w:rsid w:val="34021374"/>
    <w:rsid w:val="3AD273C0"/>
    <w:rsid w:val="3F3F098A"/>
    <w:rsid w:val="3F6A5484"/>
    <w:rsid w:val="3FD9701C"/>
    <w:rsid w:val="43720D05"/>
    <w:rsid w:val="440015D6"/>
    <w:rsid w:val="467C3764"/>
    <w:rsid w:val="4862189C"/>
    <w:rsid w:val="48650C42"/>
    <w:rsid w:val="4A482E03"/>
    <w:rsid w:val="4CD9327F"/>
    <w:rsid w:val="51B23369"/>
    <w:rsid w:val="52B6235C"/>
    <w:rsid w:val="54D7562C"/>
    <w:rsid w:val="59E00101"/>
    <w:rsid w:val="5C3A4A79"/>
    <w:rsid w:val="5EDE3A89"/>
    <w:rsid w:val="5FD81ED6"/>
    <w:rsid w:val="61DB71DB"/>
    <w:rsid w:val="65081DB3"/>
    <w:rsid w:val="678A1053"/>
    <w:rsid w:val="68842338"/>
    <w:rsid w:val="6CA4030D"/>
    <w:rsid w:val="6D6D0D3C"/>
    <w:rsid w:val="6E6C5EA8"/>
    <w:rsid w:val="71D73334"/>
    <w:rsid w:val="74795F3F"/>
    <w:rsid w:val="753103D9"/>
    <w:rsid w:val="75415175"/>
    <w:rsid w:val="7AC5277B"/>
    <w:rsid w:val="7BE627F3"/>
    <w:rsid w:val="7E9D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CIIC</Company>
  <Pages>3</Pages>
  <Words>1854</Words>
  <Characters>1899</Characters>
  <Lines>21</Lines>
  <Paragraphs>6</Paragraphs>
  <TotalTime>3</TotalTime>
  <ScaleCrop>false</ScaleCrop>
  <LinksUpToDate>false</LinksUpToDate>
  <CharactersWithSpaces>2019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2021-05-08T10:24:00Z</dcterms:created>
  <dc:creator>点点</dc:creator>
  <cp:lastModifiedBy>企</cp:lastModifiedBy>
  <dcterms:modified xsi:type="dcterms:W3CDTF">2022-08-24T01:55:53Z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925AD091B7944DD5B2535771689B41CF</vt:lpwstr>
  </property>
</Properties>
</file>